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C2D" w:rsidRPr="00CE443D" w:rsidRDefault="003E3C2D" w:rsidP="003E3C2D">
      <w:pPr>
        <w:shd w:val="clear" w:color="auto" w:fill="DDDDDD"/>
        <w:textAlignment w:val="baseline"/>
        <w:rPr>
          <w:rFonts w:ascii="Times New Roman" w:hAnsi="Times New Roman" w:cs="Times New Roman"/>
          <w:b/>
          <w:bCs/>
          <w:color w:val="000000"/>
          <w:sz w:val="19"/>
          <w:szCs w:val="19"/>
        </w:rPr>
      </w:pPr>
      <w:r w:rsidRPr="00CE443D">
        <w:rPr>
          <w:rFonts w:ascii="Times New Roman" w:hAnsi="Times New Roman" w:cs="Times New Roman"/>
          <w:b/>
          <w:bCs/>
          <w:color w:val="000000"/>
          <w:sz w:val="19"/>
          <w:szCs w:val="19"/>
        </w:rPr>
        <w:t>Job Description</w:t>
      </w:r>
    </w:p>
    <w:p w:rsidR="00DE7925" w:rsidRPr="00CE443D" w:rsidRDefault="00DE7925" w:rsidP="00CE443D">
      <w:pPr>
        <w:rPr>
          <w:rFonts w:ascii="Times New Roman" w:hAnsi="Times New Roman" w:cs="Times New Roman"/>
        </w:rPr>
      </w:pPr>
      <w:r w:rsidRPr="00CE443D">
        <w:rPr>
          <w:rFonts w:ascii="Times New Roman" w:hAnsi="Times New Roman" w:cs="Times New Roman"/>
        </w:rPr>
        <w:t>Are you looking for a place where you can develop your skills as an athletic trainer? Are you looking for a team that will promote ongoing learning, and support your passion in athletic training? Are you looking for a community surrounded by natural beauty, full of unlimited outdoor recreational opportunities, and FUN?</w:t>
      </w:r>
    </w:p>
    <w:p w:rsidR="00DE7925" w:rsidRPr="00CE443D" w:rsidRDefault="00DE7925" w:rsidP="00CE443D">
      <w:pPr>
        <w:rPr>
          <w:rFonts w:ascii="Times New Roman" w:hAnsi="Times New Roman" w:cs="Times New Roman"/>
        </w:rPr>
      </w:pPr>
    </w:p>
    <w:p w:rsidR="00DE7925" w:rsidRDefault="00DE7925" w:rsidP="00CE443D">
      <w:pPr>
        <w:rPr>
          <w:rFonts w:ascii="Times New Roman" w:hAnsi="Times New Roman" w:cs="Times New Roman"/>
        </w:rPr>
      </w:pPr>
      <w:r w:rsidRPr="00CE443D">
        <w:rPr>
          <w:rFonts w:ascii="Times New Roman" w:hAnsi="Times New Roman" w:cs="Times New Roman"/>
        </w:rPr>
        <w:t xml:space="preserve">If so, then The Center Foundation is the place for you! The Center Foundation’s athletic trainers work in </w:t>
      </w:r>
      <w:r w:rsidR="001F31D8">
        <w:rPr>
          <w:rFonts w:ascii="Times New Roman" w:hAnsi="Times New Roman" w:cs="Times New Roman"/>
        </w:rPr>
        <w:t>eight</w:t>
      </w:r>
      <w:r w:rsidRPr="00CE443D">
        <w:rPr>
          <w:rFonts w:ascii="Times New Roman" w:hAnsi="Times New Roman" w:cs="Times New Roman"/>
        </w:rPr>
        <w:t xml:space="preserve"> high schools across Central Oregon, including Bend, La Pine, Sisters, Madras, </w:t>
      </w:r>
      <w:r w:rsidR="00530960">
        <w:rPr>
          <w:rFonts w:ascii="Times New Roman" w:hAnsi="Times New Roman" w:cs="Times New Roman"/>
        </w:rPr>
        <w:t>and Prineville</w:t>
      </w:r>
      <w:r w:rsidRPr="00CE443D">
        <w:rPr>
          <w:rFonts w:ascii="Times New Roman" w:hAnsi="Times New Roman" w:cs="Times New Roman"/>
        </w:rPr>
        <w:t xml:space="preserve">. </w:t>
      </w:r>
      <w:r w:rsidR="00530960">
        <w:rPr>
          <w:rFonts w:ascii="Times New Roman" w:hAnsi="Times New Roman" w:cs="Times New Roman"/>
        </w:rPr>
        <w:t xml:space="preserve">In </w:t>
      </w:r>
      <w:proofErr w:type="gramStart"/>
      <w:r w:rsidR="00530960">
        <w:rPr>
          <w:rFonts w:ascii="Times New Roman" w:hAnsi="Times New Roman" w:cs="Times New Roman"/>
        </w:rPr>
        <w:t>Fall</w:t>
      </w:r>
      <w:proofErr w:type="gramEnd"/>
      <w:r w:rsidR="00530960">
        <w:rPr>
          <w:rFonts w:ascii="Times New Roman" w:hAnsi="Times New Roman" w:cs="Times New Roman"/>
        </w:rPr>
        <w:t xml:space="preserve"> 2021 we are </w:t>
      </w:r>
      <w:r w:rsidR="001F31D8">
        <w:rPr>
          <w:rFonts w:ascii="Times New Roman" w:hAnsi="Times New Roman" w:cs="Times New Roman"/>
        </w:rPr>
        <w:t xml:space="preserve">expanded to include </w:t>
      </w:r>
      <w:r w:rsidR="00530960">
        <w:rPr>
          <w:rFonts w:ascii="Times New Roman" w:hAnsi="Times New Roman" w:cs="Times New Roman"/>
        </w:rPr>
        <w:t>the brand new Caldera High School in Bend</w:t>
      </w:r>
      <w:r w:rsidR="001F31D8">
        <w:rPr>
          <w:rFonts w:ascii="Times New Roman" w:hAnsi="Times New Roman" w:cs="Times New Roman"/>
        </w:rPr>
        <w:t>.</w:t>
      </w:r>
    </w:p>
    <w:p w:rsidR="001F31D8" w:rsidRPr="00CE443D" w:rsidRDefault="001F31D8" w:rsidP="00CE443D">
      <w:pPr>
        <w:rPr>
          <w:rFonts w:ascii="Times New Roman" w:hAnsi="Times New Roman" w:cs="Times New Roman"/>
        </w:rPr>
      </w:pPr>
    </w:p>
    <w:p w:rsidR="00DE7925" w:rsidRPr="00CE443D" w:rsidRDefault="00DE7925" w:rsidP="00CE443D">
      <w:pPr>
        <w:rPr>
          <w:rFonts w:ascii="Times New Roman" w:hAnsi="Times New Roman" w:cs="Times New Roman"/>
        </w:rPr>
      </w:pPr>
      <w:r w:rsidRPr="00CE443D">
        <w:rPr>
          <w:rFonts w:ascii="Times New Roman" w:hAnsi="Times New Roman" w:cs="Times New Roman"/>
        </w:rPr>
        <w:t>Why Work with The Center Foundation?</w:t>
      </w:r>
    </w:p>
    <w:p w:rsidR="00DE7925" w:rsidRPr="00CE443D" w:rsidRDefault="00DE7925" w:rsidP="00CE443D">
      <w:pPr>
        <w:rPr>
          <w:rFonts w:ascii="Times New Roman" w:hAnsi="Times New Roman" w:cs="Times New Roman"/>
        </w:rPr>
      </w:pPr>
      <w:r w:rsidRPr="00CE443D">
        <w:rPr>
          <w:rFonts w:ascii="Times New Roman" w:hAnsi="Times New Roman" w:cs="Times New Roman"/>
        </w:rPr>
        <w:t>At The Center Foundation, our culture of intense focus on the health of young athletes, standard of care excellence, and passion for keeping kids safe in an active lifestyle is truly one of a kind. We are the ONLY nonprofit in the region dedicated to doing this work, creating employment opportunities for certified athletic trainers in beautiful Central Oregon. We take great pride in making a difference in the lives of kids and their families, and having fun while doing so.</w:t>
      </w:r>
    </w:p>
    <w:p w:rsidR="003E3C2D" w:rsidRPr="00CE443D" w:rsidRDefault="005175E6" w:rsidP="003E3C2D">
      <w:pPr>
        <w:shd w:val="clear" w:color="auto" w:fill="FFFFFF"/>
        <w:spacing w:after="269" w:line="360" w:lineRule="atLeast"/>
        <w:textAlignment w:val="baseline"/>
        <w:rPr>
          <w:rFonts w:ascii="Times New Roman" w:hAnsi="Times New Roman" w:cs="Times New Roman"/>
          <w:color w:val="2A2A2A"/>
          <w:sz w:val="21"/>
          <w:szCs w:val="21"/>
        </w:rPr>
      </w:pPr>
      <w:r w:rsidRPr="00CE443D">
        <w:rPr>
          <w:rFonts w:ascii="Times New Roman" w:hAnsi="Times New Roman" w:cs="Times New Roman"/>
          <w:color w:val="2A2A2A"/>
          <w:sz w:val="21"/>
          <w:szCs w:val="21"/>
        </w:rPr>
        <w:t xml:space="preserve">We are </w:t>
      </w:r>
      <w:r w:rsidR="003E3C2D" w:rsidRPr="00CE443D">
        <w:rPr>
          <w:rFonts w:ascii="Times New Roman" w:hAnsi="Times New Roman" w:cs="Times New Roman"/>
          <w:color w:val="2A2A2A"/>
          <w:sz w:val="21"/>
          <w:szCs w:val="21"/>
        </w:rPr>
        <w:t xml:space="preserve">seeking </w:t>
      </w:r>
      <w:r w:rsidR="001F31D8">
        <w:rPr>
          <w:rFonts w:ascii="Times New Roman" w:hAnsi="Times New Roman" w:cs="Times New Roman"/>
          <w:color w:val="2A2A2A"/>
          <w:sz w:val="21"/>
          <w:szCs w:val="21"/>
        </w:rPr>
        <w:t xml:space="preserve">a </w:t>
      </w:r>
      <w:r w:rsidR="003E3C2D" w:rsidRPr="00CE443D">
        <w:rPr>
          <w:rFonts w:ascii="Times New Roman" w:hAnsi="Times New Roman" w:cs="Times New Roman"/>
          <w:color w:val="2A2A2A"/>
          <w:sz w:val="21"/>
          <w:szCs w:val="21"/>
        </w:rPr>
        <w:t>motivated, positive;</w:t>
      </w:r>
      <w:r w:rsidR="001F31D8">
        <w:rPr>
          <w:rFonts w:ascii="Times New Roman" w:hAnsi="Times New Roman" w:cs="Times New Roman"/>
          <w:color w:val="2A2A2A"/>
          <w:sz w:val="21"/>
          <w:szCs w:val="21"/>
        </w:rPr>
        <w:t xml:space="preserve"> team oriented athletic trainer</w:t>
      </w:r>
      <w:r w:rsidR="003E3C2D" w:rsidRPr="00CE443D">
        <w:rPr>
          <w:rFonts w:ascii="Times New Roman" w:hAnsi="Times New Roman" w:cs="Times New Roman"/>
          <w:color w:val="2A2A2A"/>
          <w:sz w:val="21"/>
          <w:szCs w:val="21"/>
        </w:rPr>
        <w:t xml:space="preserve"> to join our sports medicine outreach program serving </w:t>
      </w:r>
      <w:r w:rsidR="001F31D8">
        <w:rPr>
          <w:rFonts w:ascii="Times New Roman" w:hAnsi="Times New Roman" w:cs="Times New Roman"/>
          <w:color w:val="2A2A2A"/>
          <w:sz w:val="21"/>
          <w:szCs w:val="21"/>
        </w:rPr>
        <w:t>Crook County High School in Prineville, OR</w:t>
      </w:r>
      <w:r w:rsidR="00442223" w:rsidRPr="00CE443D">
        <w:rPr>
          <w:rFonts w:ascii="Times New Roman" w:hAnsi="Times New Roman" w:cs="Times New Roman"/>
          <w:color w:val="2A2A2A"/>
          <w:sz w:val="21"/>
          <w:szCs w:val="21"/>
        </w:rPr>
        <w:t xml:space="preserve">. Learn more about our mission and programs by visiting our website at </w:t>
      </w:r>
      <w:hyperlink r:id="rId5" w:history="1">
        <w:r w:rsidR="00442223" w:rsidRPr="00CE443D">
          <w:rPr>
            <w:rStyle w:val="Hyperlink"/>
            <w:rFonts w:ascii="Times New Roman" w:hAnsi="Times New Roman" w:cs="Times New Roman"/>
            <w:sz w:val="21"/>
            <w:szCs w:val="21"/>
          </w:rPr>
          <w:t>www.centerfoundation.org</w:t>
        </w:r>
      </w:hyperlink>
      <w:r w:rsidR="00442223" w:rsidRPr="00CE443D">
        <w:rPr>
          <w:rFonts w:ascii="Times New Roman" w:hAnsi="Times New Roman" w:cs="Times New Roman"/>
          <w:color w:val="2A2A2A"/>
          <w:sz w:val="21"/>
          <w:szCs w:val="21"/>
        </w:rPr>
        <w:t xml:space="preserve">. </w:t>
      </w:r>
      <w:r w:rsidR="009670D6" w:rsidRPr="00CE443D">
        <w:rPr>
          <w:rFonts w:ascii="Times New Roman" w:hAnsi="Times New Roman" w:cs="Times New Roman"/>
          <w:color w:val="2A2A2A"/>
          <w:sz w:val="21"/>
          <w:szCs w:val="21"/>
        </w:rPr>
        <w:t xml:space="preserve"> </w:t>
      </w:r>
    </w:p>
    <w:p w:rsidR="00941C1A" w:rsidRPr="00CE443D" w:rsidRDefault="00941C1A" w:rsidP="00941C1A">
      <w:pPr>
        <w:shd w:val="clear" w:color="auto" w:fill="FFFFFF"/>
        <w:spacing w:after="269" w:line="360" w:lineRule="atLeast"/>
        <w:textAlignment w:val="baseline"/>
        <w:rPr>
          <w:rFonts w:ascii="Times New Roman" w:hAnsi="Times New Roman" w:cs="Times New Roman"/>
          <w:color w:val="2A2A2A"/>
          <w:sz w:val="21"/>
          <w:szCs w:val="21"/>
        </w:rPr>
      </w:pPr>
      <w:r w:rsidRPr="00CE443D">
        <w:rPr>
          <w:rFonts w:ascii="Times New Roman" w:hAnsi="Times New Roman" w:cs="Times New Roman"/>
          <w:color w:val="2A2A2A"/>
          <w:sz w:val="21"/>
          <w:szCs w:val="21"/>
        </w:rPr>
        <w:t>The essential duties include, but are not limited to, the following:</w:t>
      </w:r>
    </w:p>
    <w:p w:rsidR="00941C1A" w:rsidRPr="00CE443D"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Provide evaluation, treatment, prevention, and rehabilitation of athletic injuries.</w:t>
      </w:r>
    </w:p>
    <w:p w:rsidR="00941C1A"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Provide AT services during and for athletic practices, home competitions and travel to away varsity football games. Availability for event coverage in the evening and some weekends is required.</w:t>
      </w:r>
    </w:p>
    <w:p w:rsidR="00941C1A" w:rsidRPr="00CE443D"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Pr>
          <w:rFonts w:ascii="Times New Roman" w:eastAsia="Times New Roman" w:hAnsi="Times New Roman" w:cs="Times New Roman"/>
          <w:color w:val="2A2A2A"/>
          <w:sz w:val="21"/>
          <w:szCs w:val="21"/>
        </w:rPr>
        <w:t xml:space="preserve">Provide appropriate emergency care and first aid and provide quick and accurate triage of emergency situations. </w:t>
      </w:r>
    </w:p>
    <w:p w:rsidR="00941C1A" w:rsidRPr="00CE443D"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Communication with student-athletes, coaches, and parents/guardians regarding student-athlete injuries. Act as a liaison between family physicians and specialist, coaches, school administration, school nurse, student-athletes and their parents.</w:t>
      </w:r>
      <w:r>
        <w:rPr>
          <w:rFonts w:ascii="Times New Roman" w:eastAsia="Times New Roman" w:hAnsi="Times New Roman" w:cs="Times New Roman"/>
          <w:color w:val="2A2A2A"/>
          <w:sz w:val="21"/>
          <w:szCs w:val="21"/>
        </w:rPr>
        <w:t xml:space="preserve"> </w:t>
      </w:r>
    </w:p>
    <w:p w:rsidR="00941C1A" w:rsidRPr="00CE443D"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Maintain accurate medical records of injuries, tre</w:t>
      </w:r>
      <w:r>
        <w:rPr>
          <w:rFonts w:ascii="Times New Roman" w:eastAsia="Times New Roman" w:hAnsi="Times New Roman" w:cs="Times New Roman"/>
          <w:color w:val="2A2A2A"/>
          <w:sz w:val="21"/>
          <w:szCs w:val="21"/>
        </w:rPr>
        <w:t xml:space="preserve">atments, and referrals. </w:t>
      </w:r>
    </w:p>
    <w:p w:rsidR="00941C1A"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Provide concussion management services in accordance with The Center Foundation</w:t>
      </w:r>
      <w:r>
        <w:rPr>
          <w:rFonts w:ascii="Times New Roman" w:eastAsia="Times New Roman" w:hAnsi="Times New Roman" w:cs="Times New Roman"/>
          <w:color w:val="2A2A2A"/>
          <w:sz w:val="21"/>
          <w:szCs w:val="21"/>
        </w:rPr>
        <w:t xml:space="preserve"> and School District</w:t>
      </w:r>
      <w:r w:rsidRPr="00CE443D">
        <w:rPr>
          <w:rFonts w:ascii="Times New Roman" w:eastAsia="Times New Roman" w:hAnsi="Times New Roman" w:cs="Times New Roman"/>
          <w:color w:val="2A2A2A"/>
          <w:sz w:val="21"/>
          <w:szCs w:val="21"/>
        </w:rPr>
        <w:t xml:space="preserve"> Concussion Protocol, </w:t>
      </w:r>
      <w:r>
        <w:rPr>
          <w:rFonts w:ascii="Times New Roman" w:eastAsia="Times New Roman" w:hAnsi="Times New Roman" w:cs="Times New Roman"/>
          <w:color w:val="2A2A2A"/>
          <w:sz w:val="21"/>
          <w:szCs w:val="21"/>
        </w:rPr>
        <w:t xml:space="preserve">including neurocognitive baseline and post-concussion testing. </w:t>
      </w:r>
    </w:p>
    <w:p w:rsidR="00941C1A" w:rsidRPr="00CE443D"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Pr>
          <w:rFonts w:ascii="Times New Roman" w:eastAsia="Times New Roman" w:hAnsi="Times New Roman" w:cs="Times New Roman"/>
          <w:color w:val="2A2A2A"/>
          <w:sz w:val="21"/>
          <w:szCs w:val="21"/>
        </w:rPr>
        <w:t xml:space="preserve">Maintain patient confidentiality in accordance with applicable HIPAA and FERPA regulations. </w:t>
      </w:r>
    </w:p>
    <w:p w:rsidR="00941C1A"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 xml:space="preserve">Assist with The Center Foundation events and programs and act as a representative within the community. Duties may include blog writing; and assistance with fundraisers, </w:t>
      </w:r>
      <w:r>
        <w:rPr>
          <w:rFonts w:ascii="Times New Roman" w:eastAsia="Times New Roman" w:hAnsi="Times New Roman" w:cs="Times New Roman"/>
          <w:color w:val="2A2A2A"/>
          <w:sz w:val="21"/>
          <w:szCs w:val="21"/>
        </w:rPr>
        <w:t xml:space="preserve">annual </w:t>
      </w:r>
      <w:r w:rsidRPr="00CE443D">
        <w:rPr>
          <w:rFonts w:ascii="Times New Roman" w:eastAsia="Times New Roman" w:hAnsi="Times New Roman" w:cs="Times New Roman"/>
          <w:color w:val="2A2A2A"/>
          <w:sz w:val="21"/>
          <w:szCs w:val="21"/>
        </w:rPr>
        <w:t>medical conference</w:t>
      </w:r>
      <w:r>
        <w:rPr>
          <w:rFonts w:ascii="Times New Roman" w:eastAsia="Times New Roman" w:hAnsi="Times New Roman" w:cs="Times New Roman"/>
          <w:color w:val="2A2A2A"/>
          <w:sz w:val="21"/>
          <w:szCs w:val="21"/>
        </w:rPr>
        <w:t>, Train Your Brain program</w:t>
      </w:r>
      <w:r w:rsidRPr="00CE443D">
        <w:rPr>
          <w:rFonts w:ascii="Times New Roman" w:eastAsia="Times New Roman" w:hAnsi="Times New Roman" w:cs="Times New Roman"/>
          <w:color w:val="2A2A2A"/>
          <w:sz w:val="21"/>
          <w:szCs w:val="21"/>
        </w:rPr>
        <w:t xml:space="preserve"> and other events</w:t>
      </w:r>
      <w:r>
        <w:rPr>
          <w:rFonts w:ascii="Times New Roman" w:eastAsia="Times New Roman" w:hAnsi="Times New Roman" w:cs="Times New Roman"/>
          <w:color w:val="2A2A2A"/>
          <w:sz w:val="21"/>
          <w:szCs w:val="21"/>
        </w:rPr>
        <w:t>/programs</w:t>
      </w:r>
      <w:r w:rsidRPr="00CE443D">
        <w:rPr>
          <w:rFonts w:ascii="Times New Roman" w:eastAsia="Times New Roman" w:hAnsi="Times New Roman" w:cs="Times New Roman"/>
          <w:color w:val="2A2A2A"/>
          <w:sz w:val="21"/>
          <w:szCs w:val="21"/>
        </w:rPr>
        <w:t xml:space="preserve"> put on by The Center Foundation.</w:t>
      </w:r>
    </w:p>
    <w:p w:rsidR="00941C1A" w:rsidRPr="00CE443D" w:rsidRDefault="00941C1A" w:rsidP="00941C1A">
      <w:pPr>
        <w:numPr>
          <w:ilvl w:val="0"/>
          <w:numId w:val="2"/>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Pr>
          <w:rFonts w:ascii="Times New Roman" w:eastAsia="Times New Roman" w:hAnsi="Times New Roman" w:cs="Times New Roman"/>
          <w:color w:val="2A2A2A"/>
          <w:sz w:val="21"/>
          <w:szCs w:val="21"/>
        </w:rPr>
        <w:t>Performs other related duties as assigned</w:t>
      </w:r>
    </w:p>
    <w:p w:rsidR="00941C1A" w:rsidRPr="00CE443D" w:rsidRDefault="00941C1A" w:rsidP="00941C1A">
      <w:pPr>
        <w:shd w:val="clear" w:color="auto" w:fill="FFFFFF"/>
        <w:spacing w:line="360" w:lineRule="atLeast"/>
        <w:textAlignment w:val="baseline"/>
        <w:rPr>
          <w:rFonts w:ascii="Times New Roman" w:hAnsi="Times New Roman" w:cs="Times New Roman"/>
          <w:color w:val="2A2A2A"/>
          <w:sz w:val="21"/>
          <w:szCs w:val="21"/>
        </w:rPr>
      </w:pPr>
      <w:r w:rsidRPr="00CE443D">
        <w:rPr>
          <w:rFonts w:ascii="Times New Roman" w:hAnsi="Times New Roman" w:cs="Times New Roman"/>
          <w:color w:val="2A2A2A"/>
          <w:sz w:val="21"/>
          <w:szCs w:val="21"/>
        </w:rPr>
        <w:t>We offer a competitive compensation &amp; benefits package</w:t>
      </w:r>
      <w:r>
        <w:rPr>
          <w:rFonts w:ascii="Times New Roman" w:hAnsi="Times New Roman" w:cs="Times New Roman"/>
          <w:color w:val="2A2A2A"/>
          <w:sz w:val="21"/>
          <w:szCs w:val="21"/>
        </w:rPr>
        <w:t xml:space="preserve"> including professional dues, OR licensing fees, CEU reimbursement and monthly phone stipend </w:t>
      </w:r>
      <w:r w:rsidRPr="00CE443D">
        <w:rPr>
          <w:rFonts w:ascii="Times New Roman" w:hAnsi="Times New Roman" w:cs="Times New Roman"/>
          <w:color w:val="2A2A2A"/>
          <w:sz w:val="21"/>
          <w:szCs w:val="21"/>
        </w:rPr>
        <w:t>covered by The Center</w:t>
      </w:r>
      <w:r>
        <w:rPr>
          <w:rFonts w:ascii="Times New Roman" w:hAnsi="Times New Roman" w:cs="Times New Roman"/>
          <w:color w:val="2A2A2A"/>
          <w:sz w:val="21"/>
          <w:szCs w:val="21"/>
        </w:rPr>
        <w:t xml:space="preserve"> Foundation</w:t>
      </w:r>
      <w:r w:rsidRPr="00CE443D">
        <w:rPr>
          <w:rFonts w:ascii="Times New Roman" w:hAnsi="Times New Roman" w:cs="Times New Roman"/>
          <w:color w:val="2A2A2A"/>
          <w:sz w:val="21"/>
          <w:szCs w:val="21"/>
        </w:rPr>
        <w:t xml:space="preserve">. </w:t>
      </w:r>
    </w:p>
    <w:p w:rsidR="00941C1A" w:rsidRPr="00CE443D" w:rsidRDefault="00941C1A" w:rsidP="00941C1A">
      <w:pPr>
        <w:shd w:val="clear" w:color="auto" w:fill="FFFFFF"/>
        <w:spacing w:line="360" w:lineRule="atLeast"/>
        <w:textAlignment w:val="baseline"/>
        <w:rPr>
          <w:rFonts w:ascii="Times New Roman" w:hAnsi="Times New Roman" w:cs="Times New Roman"/>
          <w:color w:val="2A2A2A"/>
          <w:sz w:val="21"/>
          <w:szCs w:val="21"/>
        </w:rPr>
      </w:pPr>
      <w:r w:rsidRPr="00CE443D">
        <w:rPr>
          <w:rFonts w:ascii="Times New Roman" w:hAnsi="Times New Roman" w:cs="Times New Roman"/>
          <w:color w:val="2A2A2A"/>
          <w:sz w:val="21"/>
          <w:szCs w:val="21"/>
        </w:rPr>
        <w:lastRenderedPageBreak/>
        <w:t>Candida</w:t>
      </w:r>
      <w:r w:rsidR="00EC1443">
        <w:rPr>
          <w:rFonts w:ascii="Times New Roman" w:hAnsi="Times New Roman" w:cs="Times New Roman"/>
          <w:color w:val="2A2A2A"/>
          <w:sz w:val="21"/>
          <w:szCs w:val="21"/>
        </w:rPr>
        <w:t xml:space="preserve">tes interested in the position can apply by visiting: </w:t>
      </w:r>
      <w:hyperlink r:id="rId6" w:history="1">
        <w:r w:rsidR="00EC1443" w:rsidRPr="006F0D50">
          <w:rPr>
            <w:rStyle w:val="Hyperlink"/>
            <w:rFonts w:ascii="Times New Roman" w:hAnsi="Times New Roman" w:cs="Times New Roman"/>
            <w:sz w:val="21"/>
            <w:szCs w:val="21"/>
          </w:rPr>
          <w:t>https://secure.entertimeonline.com/ta/CTRG19.careers?careerssearch</w:t>
        </w:r>
      </w:hyperlink>
      <w:r w:rsidR="00EC1443">
        <w:rPr>
          <w:rFonts w:ascii="Times New Roman" w:hAnsi="Times New Roman" w:cs="Times New Roman"/>
          <w:color w:val="2A2A2A"/>
          <w:sz w:val="21"/>
          <w:szCs w:val="21"/>
        </w:rPr>
        <w:t xml:space="preserve"> </w:t>
      </w:r>
      <w:bookmarkStart w:id="0" w:name="_GoBack"/>
      <w:bookmarkEnd w:id="0"/>
      <w:r w:rsidRPr="00CE443D">
        <w:rPr>
          <w:rFonts w:ascii="Times New Roman" w:hAnsi="Times New Roman" w:cs="Times New Roman"/>
          <w:color w:val="2A2A2A"/>
          <w:sz w:val="21"/>
          <w:szCs w:val="21"/>
        </w:rPr>
        <w:t xml:space="preserve"> PLEASE NOTE THE POSITION YOU ARE APPLYING FOR IN THE SUBJECT LINE OF YOUR EMAIL. Please feel free to contact Stuart Schmidt at </w:t>
      </w:r>
      <w:hyperlink r:id="rId7" w:history="1">
        <w:r w:rsidRPr="00CE443D">
          <w:rPr>
            <w:rStyle w:val="Hyperlink"/>
            <w:rFonts w:ascii="Times New Roman" w:hAnsi="Times New Roman" w:cs="Times New Roman"/>
            <w:sz w:val="21"/>
            <w:szCs w:val="21"/>
          </w:rPr>
          <w:t>sschmidt@centerfoundation.org</w:t>
        </w:r>
      </w:hyperlink>
      <w:r w:rsidRPr="00CE443D">
        <w:rPr>
          <w:rFonts w:ascii="Times New Roman" w:hAnsi="Times New Roman" w:cs="Times New Roman"/>
          <w:color w:val="2A2A2A"/>
          <w:sz w:val="21"/>
          <w:szCs w:val="21"/>
        </w:rPr>
        <w:t xml:space="preserve"> or 541-322-2323 for more information.</w:t>
      </w:r>
    </w:p>
    <w:p w:rsidR="00941C1A" w:rsidRPr="00CE443D" w:rsidRDefault="00941C1A" w:rsidP="00941C1A">
      <w:pPr>
        <w:shd w:val="clear" w:color="auto" w:fill="FFFFFF"/>
        <w:spacing w:line="360" w:lineRule="atLeast"/>
        <w:textAlignment w:val="baseline"/>
        <w:rPr>
          <w:rFonts w:ascii="Times New Roman" w:hAnsi="Times New Roman" w:cs="Times New Roman"/>
          <w:color w:val="2A2A2A"/>
          <w:sz w:val="21"/>
          <w:szCs w:val="21"/>
        </w:rPr>
      </w:pPr>
    </w:p>
    <w:p w:rsidR="00941C1A" w:rsidRPr="00CE443D" w:rsidRDefault="00941C1A" w:rsidP="00941C1A">
      <w:pPr>
        <w:shd w:val="clear" w:color="auto" w:fill="FFFFFF"/>
        <w:spacing w:line="360" w:lineRule="atLeast"/>
        <w:textAlignment w:val="baseline"/>
        <w:rPr>
          <w:rFonts w:ascii="Times New Roman" w:hAnsi="Times New Roman" w:cs="Times New Roman"/>
          <w:color w:val="2A2A2A"/>
          <w:sz w:val="21"/>
          <w:szCs w:val="21"/>
        </w:rPr>
      </w:pPr>
      <w:r w:rsidRPr="00CE443D">
        <w:rPr>
          <w:rFonts w:ascii="Times New Roman" w:hAnsi="Times New Roman" w:cs="Times New Roman"/>
          <w:color w:val="2A2A2A"/>
          <w:sz w:val="21"/>
          <w:szCs w:val="21"/>
        </w:rPr>
        <w:t xml:space="preserve"> </w:t>
      </w:r>
    </w:p>
    <w:p w:rsidR="00941C1A" w:rsidRPr="00CE443D" w:rsidRDefault="00941C1A" w:rsidP="00941C1A">
      <w:pPr>
        <w:shd w:val="clear" w:color="auto" w:fill="DDDDDD"/>
        <w:textAlignment w:val="baseline"/>
        <w:rPr>
          <w:rFonts w:ascii="Times New Roman" w:hAnsi="Times New Roman" w:cs="Times New Roman"/>
          <w:b/>
          <w:bCs/>
          <w:color w:val="000000"/>
          <w:sz w:val="19"/>
          <w:szCs w:val="19"/>
        </w:rPr>
      </w:pPr>
      <w:r w:rsidRPr="00CE443D">
        <w:rPr>
          <w:rFonts w:ascii="Times New Roman" w:hAnsi="Times New Roman" w:cs="Times New Roman"/>
          <w:b/>
          <w:bCs/>
          <w:color w:val="000000"/>
          <w:sz w:val="19"/>
          <w:szCs w:val="19"/>
        </w:rPr>
        <w:t>Job Requirements</w:t>
      </w:r>
    </w:p>
    <w:p w:rsidR="00941C1A" w:rsidRPr="00CE443D"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BOC certification required.</w:t>
      </w:r>
    </w:p>
    <w:p w:rsidR="00941C1A" w:rsidRPr="00CE443D"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Currently licensed or eligible for athletic training licensure in Oregon.</w:t>
      </w:r>
    </w:p>
    <w:p w:rsidR="00941C1A" w:rsidRPr="00CE443D"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Pr>
          <w:rFonts w:ascii="Times New Roman" w:eastAsia="Times New Roman" w:hAnsi="Times New Roman" w:cs="Times New Roman"/>
          <w:color w:val="2A2A2A"/>
          <w:sz w:val="21"/>
          <w:szCs w:val="21"/>
        </w:rPr>
        <w:t xml:space="preserve">Passion and desire to work in the secondary school setting. </w:t>
      </w:r>
    </w:p>
    <w:p w:rsidR="00941C1A" w:rsidRPr="00CE443D"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Previous experience with ImPACT</w:t>
      </w:r>
      <w:r>
        <w:rPr>
          <w:rFonts w:ascii="Times New Roman" w:eastAsia="Times New Roman" w:hAnsi="Times New Roman" w:cs="Times New Roman"/>
          <w:color w:val="2A2A2A"/>
          <w:sz w:val="21"/>
          <w:szCs w:val="21"/>
        </w:rPr>
        <w:t xml:space="preserve"> or SWAY</w:t>
      </w:r>
      <w:r w:rsidRPr="00CE443D">
        <w:rPr>
          <w:rFonts w:ascii="Times New Roman" w:eastAsia="Times New Roman" w:hAnsi="Times New Roman" w:cs="Times New Roman"/>
          <w:color w:val="2A2A2A"/>
          <w:sz w:val="21"/>
          <w:szCs w:val="21"/>
        </w:rPr>
        <w:t xml:space="preserve"> </w:t>
      </w:r>
      <w:r>
        <w:rPr>
          <w:rFonts w:ascii="Times New Roman" w:eastAsia="Times New Roman" w:hAnsi="Times New Roman" w:cs="Times New Roman"/>
          <w:color w:val="2A2A2A"/>
          <w:sz w:val="21"/>
          <w:szCs w:val="21"/>
        </w:rPr>
        <w:t xml:space="preserve">is a plus. </w:t>
      </w:r>
    </w:p>
    <w:p w:rsidR="00941C1A" w:rsidRPr="00CE443D"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 xml:space="preserve">Experience using </w:t>
      </w:r>
      <w:r>
        <w:rPr>
          <w:rFonts w:ascii="Times New Roman" w:eastAsia="Times New Roman" w:hAnsi="Times New Roman" w:cs="Times New Roman"/>
          <w:color w:val="2A2A2A"/>
          <w:sz w:val="21"/>
          <w:szCs w:val="21"/>
        </w:rPr>
        <w:t>Healthy Roster</w:t>
      </w:r>
      <w:r w:rsidRPr="00CE443D">
        <w:rPr>
          <w:rFonts w:ascii="Times New Roman" w:eastAsia="Times New Roman" w:hAnsi="Times New Roman" w:cs="Times New Roman"/>
          <w:color w:val="2A2A2A"/>
          <w:sz w:val="21"/>
          <w:szCs w:val="21"/>
        </w:rPr>
        <w:t xml:space="preserve"> injur</w:t>
      </w:r>
      <w:r>
        <w:rPr>
          <w:rFonts w:ascii="Times New Roman" w:eastAsia="Times New Roman" w:hAnsi="Times New Roman" w:cs="Times New Roman"/>
          <w:color w:val="2A2A2A"/>
          <w:sz w:val="21"/>
          <w:szCs w:val="21"/>
        </w:rPr>
        <w:t xml:space="preserve">y documentation software or similar. </w:t>
      </w:r>
    </w:p>
    <w:p w:rsidR="00941C1A"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 xml:space="preserve">Candidates must exhibit strong organizational and communication skills. </w:t>
      </w:r>
    </w:p>
    <w:p w:rsidR="00941C1A"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Pr>
          <w:rFonts w:ascii="Times New Roman" w:eastAsia="Times New Roman" w:hAnsi="Times New Roman" w:cs="Times New Roman"/>
          <w:color w:val="2A2A2A"/>
          <w:sz w:val="21"/>
          <w:szCs w:val="21"/>
        </w:rPr>
        <w:t xml:space="preserve">Candidate must demonstrate a high level of professionalism and ability to act as a positive role model for young students. </w:t>
      </w:r>
    </w:p>
    <w:p w:rsidR="00941C1A" w:rsidRPr="00941C1A"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Pr>
          <w:rFonts w:ascii="Times New Roman" w:eastAsia="Times New Roman" w:hAnsi="Times New Roman" w:cs="Times New Roman"/>
          <w:color w:val="2A2A2A"/>
          <w:sz w:val="21"/>
          <w:szCs w:val="21"/>
        </w:rPr>
        <w:t>Interest and desire to teach sports medicine and/or health classes is a plus. (No teaching license necessary)</w:t>
      </w:r>
    </w:p>
    <w:p w:rsidR="00941C1A" w:rsidRPr="00CE443D" w:rsidRDefault="00941C1A" w:rsidP="00941C1A">
      <w:pPr>
        <w:numPr>
          <w:ilvl w:val="0"/>
          <w:numId w:val="3"/>
        </w:numPr>
        <w:shd w:val="clear" w:color="auto" w:fill="FFFFFF"/>
        <w:spacing w:before="100" w:beforeAutospacing="1" w:after="100" w:afterAutospacing="1" w:line="360" w:lineRule="atLeast"/>
        <w:textAlignment w:val="baseline"/>
        <w:rPr>
          <w:rFonts w:ascii="Times New Roman" w:eastAsia="Times New Roman" w:hAnsi="Times New Roman" w:cs="Times New Roman"/>
          <w:color w:val="2A2A2A"/>
          <w:sz w:val="21"/>
          <w:szCs w:val="21"/>
        </w:rPr>
      </w:pPr>
      <w:r w:rsidRPr="00CE443D">
        <w:rPr>
          <w:rFonts w:ascii="Times New Roman" w:eastAsia="Times New Roman" w:hAnsi="Times New Roman" w:cs="Times New Roman"/>
          <w:color w:val="2A2A2A"/>
          <w:sz w:val="21"/>
          <w:szCs w:val="21"/>
        </w:rPr>
        <w:t>Demonstration of cultural awareness, including an understanding of different perspectives, the ability to interact respectfully with cultures other than their own, and ability to cultivate meaningful relationships with people from different cultural or socio-economic backgrounds.</w:t>
      </w:r>
    </w:p>
    <w:p w:rsidR="00726D07" w:rsidRPr="00CE443D" w:rsidRDefault="00EC1443" w:rsidP="00941C1A">
      <w:pPr>
        <w:shd w:val="clear" w:color="auto" w:fill="FFFFFF"/>
        <w:spacing w:after="269" w:line="360" w:lineRule="atLeast"/>
        <w:textAlignment w:val="baseline"/>
        <w:rPr>
          <w:rFonts w:ascii="Times New Roman" w:hAnsi="Times New Roman" w:cs="Times New Roman"/>
        </w:rPr>
      </w:pPr>
    </w:p>
    <w:sectPr w:rsidR="00726D07" w:rsidRPr="00CE4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775A5"/>
    <w:multiLevelType w:val="multilevel"/>
    <w:tmpl w:val="0E5E8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6F3D82"/>
    <w:multiLevelType w:val="multilevel"/>
    <w:tmpl w:val="B4F84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116451"/>
    <w:multiLevelType w:val="multilevel"/>
    <w:tmpl w:val="9A32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2D"/>
    <w:rsid w:val="001C20CF"/>
    <w:rsid w:val="001F31D8"/>
    <w:rsid w:val="003E3C2D"/>
    <w:rsid w:val="00442223"/>
    <w:rsid w:val="005175E6"/>
    <w:rsid w:val="00530960"/>
    <w:rsid w:val="00567154"/>
    <w:rsid w:val="007E3E8B"/>
    <w:rsid w:val="00941C1A"/>
    <w:rsid w:val="009670D6"/>
    <w:rsid w:val="00BC055C"/>
    <w:rsid w:val="00C12AAB"/>
    <w:rsid w:val="00C97839"/>
    <w:rsid w:val="00CE443D"/>
    <w:rsid w:val="00DE7925"/>
    <w:rsid w:val="00DF0EB3"/>
    <w:rsid w:val="00E27FFE"/>
    <w:rsid w:val="00E5486A"/>
    <w:rsid w:val="00EC1443"/>
    <w:rsid w:val="00F7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5B6F"/>
  <w15:chartTrackingRefBased/>
  <w15:docId w15:val="{80A7E378-D483-45D8-B19D-16FAEECD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C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C2D"/>
    <w:rPr>
      <w:color w:val="0563C1"/>
      <w:u w:val="single"/>
    </w:rPr>
  </w:style>
  <w:style w:type="paragraph" w:styleId="NormalWeb">
    <w:name w:val="Normal (Web)"/>
    <w:basedOn w:val="Normal"/>
    <w:uiPriority w:val="99"/>
    <w:semiHidden/>
    <w:unhideWhenUsed/>
    <w:rsid w:val="00DE792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165">
      <w:bodyDiv w:val="1"/>
      <w:marLeft w:val="0"/>
      <w:marRight w:val="0"/>
      <w:marTop w:val="0"/>
      <w:marBottom w:val="0"/>
      <w:divBdr>
        <w:top w:val="none" w:sz="0" w:space="0" w:color="auto"/>
        <w:left w:val="none" w:sz="0" w:space="0" w:color="auto"/>
        <w:bottom w:val="none" w:sz="0" w:space="0" w:color="auto"/>
        <w:right w:val="none" w:sz="0" w:space="0" w:color="auto"/>
      </w:divBdr>
    </w:div>
    <w:div w:id="14463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chmidt@center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entertimeonline.com/ta/CTRG19.careers?careerssearch" TargetMode="External"/><Relationship Id="rId5" Type="http://schemas.openxmlformats.org/officeDocument/2006/relationships/hyperlink" Target="http://www.centerfoundat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Center</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Schmidt</dc:creator>
  <cp:keywords/>
  <dc:description/>
  <cp:lastModifiedBy>Stuart Schmidt</cp:lastModifiedBy>
  <cp:revision>3</cp:revision>
  <dcterms:created xsi:type="dcterms:W3CDTF">2024-07-05T16:31:00Z</dcterms:created>
  <dcterms:modified xsi:type="dcterms:W3CDTF">2024-07-05T17:14:00Z</dcterms:modified>
</cp:coreProperties>
</file>